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75" w:rsidRDefault="00D0282C">
      <w:pPr>
        <w:pStyle w:val="1"/>
        <w:spacing w:before="66"/>
        <w:ind w:right="2439"/>
        <w:jc w:val="center"/>
      </w:pPr>
      <w:r>
        <w:t>Аналитическая</w:t>
      </w:r>
      <w:r w:rsidR="00065231">
        <w:t xml:space="preserve"> </w:t>
      </w:r>
      <w:r>
        <w:t>справка</w:t>
      </w:r>
    </w:p>
    <w:p w:rsidR="00105F75" w:rsidRDefault="00065231">
      <w:pPr>
        <w:ind w:left="3208" w:right="2439"/>
        <w:jc w:val="center"/>
        <w:rPr>
          <w:b/>
          <w:sz w:val="24"/>
        </w:rPr>
      </w:pPr>
      <w:r>
        <w:rPr>
          <w:b/>
          <w:sz w:val="24"/>
        </w:rPr>
        <w:t xml:space="preserve">по </w:t>
      </w:r>
      <w:r w:rsidR="00D0282C">
        <w:rPr>
          <w:b/>
          <w:sz w:val="24"/>
        </w:rPr>
        <w:t>оценке</w:t>
      </w:r>
      <w:r>
        <w:rPr>
          <w:b/>
          <w:sz w:val="24"/>
        </w:rPr>
        <w:t xml:space="preserve"> </w:t>
      </w:r>
      <w:r w:rsidR="00D0282C">
        <w:rPr>
          <w:b/>
          <w:sz w:val="24"/>
        </w:rPr>
        <w:t>качества</w:t>
      </w:r>
      <w:r>
        <w:rPr>
          <w:b/>
          <w:sz w:val="24"/>
        </w:rPr>
        <w:t xml:space="preserve"> </w:t>
      </w:r>
      <w:r w:rsidR="00D0282C">
        <w:rPr>
          <w:b/>
          <w:sz w:val="24"/>
        </w:rPr>
        <w:t>образовательных</w:t>
      </w:r>
      <w:r>
        <w:rPr>
          <w:b/>
          <w:sz w:val="24"/>
        </w:rPr>
        <w:t xml:space="preserve"> </w:t>
      </w:r>
      <w:r w:rsidR="00D0282C">
        <w:rPr>
          <w:b/>
          <w:sz w:val="24"/>
        </w:rPr>
        <w:t>программ</w:t>
      </w:r>
    </w:p>
    <w:p w:rsidR="00105F75" w:rsidRDefault="00105F75">
      <w:pPr>
        <w:pStyle w:val="a3"/>
        <w:spacing w:before="9"/>
        <w:rPr>
          <w:b/>
          <w:sz w:val="23"/>
        </w:rPr>
      </w:pPr>
    </w:p>
    <w:p w:rsidR="00105F75" w:rsidRDefault="00D0282C">
      <w:pPr>
        <w:spacing w:before="1"/>
        <w:ind w:left="575"/>
        <w:rPr>
          <w:sz w:val="24"/>
        </w:rPr>
      </w:pPr>
      <w:r>
        <w:rPr>
          <w:b/>
          <w:sz w:val="24"/>
        </w:rPr>
        <w:t>Объект</w:t>
      </w:r>
      <w:r w:rsidR="00065231">
        <w:rPr>
          <w:b/>
          <w:sz w:val="24"/>
        </w:rPr>
        <w:t xml:space="preserve"> </w:t>
      </w:r>
      <w:r>
        <w:rPr>
          <w:b/>
          <w:sz w:val="24"/>
        </w:rPr>
        <w:t>контроля:</w:t>
      </w:r>
      <w:r w:rsidR="00065231">
        <w:rPr>
          <w:b/>
          <w:sz w:val="24"/>
        </w:rPr>
        <w:t xml:space="preserve"> </w:t>
      </w:r>
      <w:r>
        <w:rPr>
          <w:sz w:val="24"/>
        </w:rPr>
        <w:t>образовательные</w:t>
      </w:r>
      <w:r w:rsidR="00065231">
        <w:rPr>
          <w:sz w:val="24"/>
        </w:rPr>
        <w:t xml:space="preserve"> </w:t>
      </w:r>
      <w:r>
        <w:rPr>
          <w:sz w:val="24"/>
        </w:rPr>
        <w:t>программы.</w:t>
      </w:r>
    </w:p>
    <w:p w:rsidR="00105F75" w:rsidRDefault="00D0282C">
      <w:pPr>
        <w:pStyle w:val="a3"/>
        <w:spacing w:before="43"/>
        <w:ind w:left="575"/>
      </w:pPr>
      <w:r>
        <w:rPr>
          <w:b/>
        </w:rPr>
        <w:t>Цель</w:t>
      </w:r>
      <w:r w:rsidR="00065231">
        <w:rPr>
          <w:b/>
        </w:rPr>
        <w:t xml:space="preserve"> </w:t>
      </w:r>
      <w:r>
        <w:rPr>
          <w:b/>
        </w:rPr>
        <w:t>контроля:</w:t>
      </w:r>
      <w:r w:rsidR="00065231">
        <w:rPr>
          <w:b/>
        </w:rPr>
        <w:t xml:space="preserve"> </w:t>
      </w:r>
      <w:r>
        <w:t>оценивание</w:t>
      </w:r>
      <w:r w:rsidR="00065231">
        <w:t xml:space="preserve"> </w:t>
      </w:r>
      <w:r>
        <w:t>степени качества</w:t>
      </w:r>
      <w:r w:rsidR="00065231">
        <w:t xml:space="preserve"> </w:t>
      </w:r>
      <w:r>
        <w:t>разработанности</w:t>
      </w:r>
      <w:r w:rsidR="00065231">
        <w:t xml:space="preserve"> </w:t>
      </w:r>
      <w:r>
        <w:t>образовательных</w:t>
      </w:r>
      <w:r w:rsidR="00065231">
        <w:t xml:space="preserve"> </w:t>
      </w:r>
      <w:r>
        <w:t>программ.</w:t>
      </w:r>
    </w:p>
    <w:p w:rsidR="00105F75" w:rsidRDefault="00D0282C">
      <w:pPr>
        <w:spacing w:before="41"/>
        <w:ind w:left="575"/>
        <w:rPr>
          <w:sz w:val="24"/>
        </w:rPr>
      </w:pPr>
      <w:r>
        <w:rPr>
          <w:b/>
          <w:sz w:val="24"/>
        </w:rPr>
        <w:t>Методы</w:t>
      </w:r>
      <w:r w:rsidR="00065231">
        <w:rPr>
          <w:b/>
          <w:sz w:val="24"/>
        </w:rPr>
        <w:t xml:space="preserve"> </w:t>
      </w:r>
      <w:r>
        <w:rPr>
          <w:b/>
          <w:sz w:val="24"/>
        </w:rPr>
        <w:t>контроля:</w:t>
      </w:r>
      <w:r w:rsidR="00065231">
        <w:rPr>
          <w:b/>
          <w:sz w:val="24"/>
        </w:rPr>
        <w:t xml:space="preserve"> </w:t>
      </w:r>
      <w:r>
        <w:rPr>
          <w:sz w:val="24"/>
        </w:rPr>
        <w:t>анализ</w:t>
      </w:r>
      <w:r w:rsidR="00065231">
        <w:rPr>
          <w:sz w:val="24"/>
        </w:rPr>
        <w:t xml:space="preserve"> </w:t>
      </w:r>
      <w:r>
        <w:rPr>
          <w:sz w:val="24"/>
        </w:rPr>
        <w:t>образовательных</w:t>
      </w:r>
      <w:r w:rsidR="00065231">
        <w:rPr>
          <w:sz w:val="24"/>
        </w:rPr>
        <w:t xml:space="preserve"> </w:t>
      </w:r>
      <w:r>
        <w:rPr>
          <w:sz w:val="24"/>
        </w:rPr>
        <w:t>программ.</w:t>
      </w:r>
    </w:p>
    <w:p w:rsidR="00105F75" w:rsidRPr="00226059" w:rsidRDefault="00226059" w:rsidP="00226059">
      <w:pPr>
        <w:pStyle w:val="a3"/>
        <w:spacing w:before="40" w:line="276" w:lineRule="auto"/>
        <w:ind w:right="21" w:firstLine="575"/>
        <w:rPr>
          <w:b/>
          <w:bCs/>
        </w:rPr>
      </w:pPr>
      <w:r>
        <w:rPr>
          <w:b/>
          <w:bCs/>
        </w:rPr>
        <w:t>О</w:t>
      </w:r>
      <w:r w:rsidRPr="00226059">
        <w:rPr>
          <w:b/>
          <w:bCs/>
        </w:rPr>
        <w:t>ценить</w:t>
      </w:r>
      <w:r w:rsidR="00065231">
        <w:rPr>
          <w:b/>
          <w:bCs/>
        </w:rPr>
        <w:t xml:space="preserve"> </w:t>
      </w:r>
      <w:r w:rsidRPr="00226059">
        <w:rPr>
          <w:b/>
          <w:bCs/>
        </w:rPr>
        <w:t>степень</w:t>
      </w:r>
      <w:r w:rsidR="00065231">
        <w:rPr>
          <w:b/>
          <w:bCs/>
        </w:rPr>
        <w:t xml:space="preserve"> </w:t>
      </w:r>
      <w:r w:rsidRPr="00226059">
        <w:rPr>
          <w:b/>
          <w:bCs/>
        </w:rPr>
        <w:t>соответствия</w:t>
      </w:r>
      <w:r w:rsidR="00065231">
        <w:rPr>
          <w:b/>
          <w:bCs/>
        </w:rPr>
        <w:t xml:space="preserve"> </w:t>
      </w:r>
      <w:r w:rsidRPr="00226059">
        <w:rPr>
          <w:b/>
          <w:bCs/>
        </w:rPr>
        <w:t>образовательных</w:t>
      </w:r>
      <w:r w:rsidR="00065231">
        <w:rPr>
          <w:b/>
          <w:bCs/>
        </w:rPr>
        <w:t xml:space="preserve"> </w:t>
      </w:r>
      <w:r w:rsidRPr="00226059">
        <w:rPr>
          <w:b/>
          <w:bCs/>
        </w:rPr>
        <w:t>программ</w:t>
      </w:r>
      <w:r w:rsidR="00065231">
        <w:rPr>
          <w:b/>
          <w:bCs/>
        </w:rPr>
        <w:t xml:space="preserve"> </w:t>
      </w:r>
      <w:r w:rsidRPr="00226059">
        <w:rPr>
          <w:b/>
          <w:bCs/>
        </w:rPr>
        <w:t>целевому</w:t>
      </w:r>
      <w:r w:rsidR="00065231">
        <w:rPr>
          <w:b/>
          <w:bCs/>
        </w:rPr>
        <w:t xml:space="preserve"> </w:t>
      </w:r>
      <w:r w:rsidRPr="00226059">
        <w:rPr>
          <w:b/>
          <w:bCs/>
        </w:rPr>
        <w:t>разделу</w:t>
      </w:r>
      <w:r w:rsidR="00065231">
        <w:rPr>
          <w:b/>
          <w:bCs/>
        </w:rPr>
        <w:t xml:space="preserve"> </w:t>
      </w:r>
      <w:r w:rsidRPr="00226059">
        <w:rPr>
          <w:b/>
          <w:bCs/>
        </w:rPr>
        <w:t>ООП.</w:t>
      </w:r>
    </w:p>
    <w:p w:rsidR="00105F75" w:rsidRDefault="00105F75">
      <w:pPr>
        <w:pStyle w:val="a3"/>
        <w:spacing w:before="7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4253"/>
        <w:gridCol w:w="1877"/>
        <w:gridCol w:w="816"/>
        <w:gridCol w:w="1133"/>
        <w:gridCol w:w="1846"/>
      </w:tblGrid>
      <w:tr w:rsidR="00105F75">
        <w:trPr>
          <w:trHeight w:val="551"/>
        </w:trPr>
        <w:tc>
          <w:tcPr>
            <w:tcW w:w="708" w:type="dxa"/>
          </w:tcPr>
          <w:p w:rsidR="00105F75" w:rsidRDefault="00D0282C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105F75" w:rsidRDefault="00D0282C">
            <w:pPr>
              <w:pStyle w:val="TableParagraph"/>
              <w:spacing w:line="259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п\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4253" w:type="dxa"/>
          </w:tcPr>
          <w:p w:rsidR="00105F75" w:rsidRDefault="00D0282C">
            <w:pPr>
              <w:pStyle w:val="TableParagraph"/>
              <w:spacing w:line="273" w:lineRule="exact"/>
              <w:ind w:left="1464" w:right="1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693" w:type="dxa"/>
            <w:gridSpan w:val="2"/>
          </w:tcPr>
          <w:p w:rsidR="00105F75" w:rsidRDefault="00D0282C">
            <w:pPr>
              <w:pStyle w:val="TableParagraph"/>
              <w:spacing w:line="273" w:lineRule="exact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Единицаизмерения</w:t>
            </w:r>
          </w:p>
        </w:tc>
        <w:tc>
          <w:tcPr>
            <w:tcW w:w="1133" w:type="dxa"/>
          </w:tcPr>
          <w:p w:rsidR="00105F75" w:rsidRDefault="00D0282C">
            <w:pPr>
              <w:pStyle w:val="TableParagraph"/>
              <w:spacing w:line="273" w:lineRule="exact"/>
              <w:ind w:left="132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1846" w:type="dxa"/>
          </w:tcPr>
          <w:p w:rsidR="00105F75" w:rsidRDefault="00D0282C">
            <w:pPr>
              <w:pStyle w:val="TableParagraph"/>
              <w:spacing w:line="273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Примечания</w:t>
            </w:r>
          </w:p>
        </w:tc>
      </w:tr>
      <w:tr w:rsidR="00105F75">
        <w:trPr>
          <w:trHeight w:val="551"/>
        </w:trPr>
        <w:tc>
          <w:tcPr>
            <w:tcW w:w="708" w:type="dxa"/>
          </w:tcPr>
          <w:p w:rsidR="00105F75" w:rsidRDefault="00D02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105F75" w:rsidRDefault="00D02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>
              <w:rPr>
                <w:sz w:val="24"/>
              </w:rPr>
              <w:t xml:space="preserve">пояснительной </w:t>
            </w:r>
            <w:r>
              <w:rPr>
                <w:sz w:val="24"/>
              </w:rPr>
              <w:t>записки</w:t>
            </w:r>
          </w:p>
        </w:tc>
        <w:tc>
          <w:tcPr>
            <w:tcW w:w="1877" w:type="dxa"/>
            <w:tcBorders>
              <w:right w:val="nil"/>
            </w:tcBorders>
          </w:tcPr>
          <w:p w:rsidR="00105F75" w:rsidRDefault="00D0282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  <w:p w:rsidR="00105F75" w:rsidRDefault="00D0282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отсутствие «</w:t>
            </w:r>
            <w:proofErr w:type="gramStart"/>
            <w:r>
              <w:rPr>
                <w:sz w:val="24"/>
              </w:rPr>
              <w:t>-»</w:t>
            </w:r>
            <w:proofErr w:type="gramEnd"/>
          </w:p>
        </w:tc>
        <w:tc>
          <w:tcPr>
            <w:tcW w:w="816" w:type="dxa"/>
            <w:tcBorders>
              <w:left w:val="nil"/>
            </w:tcBorders>
          </w:tcPr>
          <w:p w:rsidR="00105F75" w:rsidRDefault="00D0282C" w:rsidP="00DF7E5C">
            <w:pPr>
              <w:pStyle w:val="TableParagraph"/>
              <w:ind w:left="0" w:right="96"/>
              <w:jc w:val="center"/>
              <w:rPr>
                <w:sz w:val="24"/>
              </w:rPr>
            </w:pPr>
            <w:r>
              <w:rPr>
                <w:sz w:val="24"/>
              </w:rPr>
              <w:t>«+»</w:t>
            </w:r>
          </w:p>
        </w:tc>
        <w:tc>
          <w:tcPr>
            <w:tcW w:w="1133" w:type="dxa"/>
          </w:tcPr>
          <w:p w:rsidR="00105F75" w:rsidRDefault="00D0282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6" w:type="dxa"/>
          </w:tcPr>
          <w:p w:rsidR="00105F75" w:rsidRDefault="00105F7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05F75">
        <w:trPr>
          <w:trHeight w:val="552"/>
        </w:trPr>
        <w:tc>
          <w:tcPr>
            <w:tcW w:w="708" w:type="dxa"/>
          </w:tcPr>
          <w:p w:rsidR="00105F75" w:rsidRDefault="00D02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3" w:type="dxa"/>
          </w:tcPr>
          <w:p w:rsidR="00105F75" w:rsidRDefault="00D0282C">
            <w:pPr>
              <w:pStyle w:val="TableParagraph"/>
              <w:tabs>
                <w:tab w:val="left" w:pos="1281"/>
                <w:tab w:val="left" w:pos="2055"/>
                <w:tab w:val="left" w:pos="2475"/>
                <w:tab w:val="left" w:pos="3316"/>
              </w:tabs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цели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рабочей</w:t>
            </w:r>
          </w:p>
          <w:p w:rsidR="00105F75" w:rsidRDefault="00D0282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877" w:type="dxa"/>
            <w:tcBorders>
              <w:right w:val="nil"/>
            </w:tcBorders>
          </w:tcPr>
          <w:p w:rsidR="00105F75" w:rsidRDefault="00D0282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  <w:p w:rsidR="00105F75" w:rsidRDefault="00D0282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отсутствие «</w:t>
            </w:r>
            <w:proofErr w:type="gramStart"/>
            <w:r>
              <w:rPr>
                <w:sz w:val="24"/>
              </w:rPr>
              <w:t>-»</w:t>
            </w:r>
            <w:proofErr w:type="gramEnd"/>
          </w:p>
        </w:tc>
        <w:tc>
          <w:tcPr>
            <w:tcW w:w="816" w:type="dxa"/>
            <w:tcBorders>
              <w:left w:val="nil"/>
            </w:tcBorders>
          </w:tcPr>
          <w:p w:rsidR="00105F75" w:rsidRDefault="00D0282C" w:rsidP="00DF7E5C">
            <w:pPr>
              <w:pStyle w:val="TableParagraph"/>
              <w:ind w:left="0" w:right="96"/>
              <w:jc w:val="center"/>
              <w:rPr>
                <w:sz w:val="24"/>
              </w:rPr>
            </w:pPr>
            <w:r>
              <w:rPr>
                <w:sz w:val="24"/>
              </w:rPr>
              <w:t>«+»</w:t>
            </w:r>
          </w:p>
        </w:tc>
        <w:tc>
          <w:tcPr>
            <w:tcW w:w="1133" w:type="dxa"/>
          </w:tcPr>
          <w:p w:rsidR="00105F75" w:rsidRDefault="00D0282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6" w:type="dxa"/>
          </w:tcPr>
          <w:p w:rsidR="00105F75" w:rsidRDefault="00105F7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05F75">
        <w:trPr>
          <w:trHeight w:val="827"/>
        </w:trPr>
        <w:tc>
          <w:tcPr>
            <w:tcW w:w="708" w:type="dxa"/>
          </w:tcPr>
          <w:p w:rsidR="00105F75" w:rsidRDefault="00D02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3" w:type="dxa"/>
          </w:tcPr>
          <w:p w:rsidR="00105F75" w:rsidRDefault="00D0282C">
            <w:pPr>
              <w:pStyle w:val="TableParagraph"/>
              <w:tabs>
                <w:tab w:val="left" w:pos="1194"/>
                <w:tab w:val="left" w:pos="2333"/>
                <w:tab w:val="left" w:pos="2523"/>
                <w:tab w:val="left" w:pos="2858"/>
                <w:tab w:val="left" w:pos="4029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принципов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подходов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в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образовательного</w:t>
            </w:r>
            <w:proofErr w:type="gramEnd"/>
          </w:p>
          <w:p w:rsidR="00105F75" w:rsidRDefault="00D0282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1877" w:type="dxa"/>
            <w:tcBorders>
              <w:right w:val="nil"/>
            </w:tcBorders>
          </w:tcPr>
          <w:p w:rsidR="00105F75" w:rsidRDefault="00D0282C">
            <w:pPr>
              <w:pStyle w:val="TableParagraph"/>
              <w:spacing w:line="240" w:lineRule="auto"/>
              <w:ind w:left="108" w:right="259"/>
              <w:rPr>
                <w:sz w:val="24"/>
              </w:rPr>
            </w:pPr>
            <w:r>
              <w:rPr>
                <w:sz w:val="24"/>
              </w:rPr>
              <w:t>Наличиеотсутствие«</w:t>
            </w:r>
            <w:proofErr w:type="gramStart"/>
            <w:r>
              <w:rPr>
                <w:sz w:val="24"/>
              </w:rPr>
              <w:t>-»</w:t>
            </w:r>
            <w:proofErr w:type="gramEnd"/>
          </w:p>
        </w:tc>
        <w:tc>
          <w:tcPr>
            <w:tcW w:w="816" w:type="dxa"/>
            <w:tcBorders>
              <w:left w:val="nil"/>
            </w:tcBorders>
          </w:tcPr>
          <w:p w:rsidR="00105F75" w:rsidRDefault="00D0282C" w:rsidP="00DF7E5C">
            <w:pPr>
              <w:pStyle w:val="TableParagraph"/>
              <w:ind w:left="0" w:right="96"/>
              <w:jc w:val="center"/>
              <w:rPr>
                <w:sz w:val="24"/>
              </w:rPr>
            </w:pPr>
            <w:r>
              <w:rPr>
                <w:sz w:val="24"/>
              </w:rPr>
              <w:t>«+»</w:t>
            </w:r>
          </w:p>
        </w:tc>
        <w:tc>
          <w:tcPr>
            <w:tcW w:w="1133" w:type="dxa"/>
          </w:tcPr>
          <w:p w:rsidR="00105F75" w:rsidRDefault="00D0282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6" w:type="dxa"/>
          </w:tcPr>
          <w:p w:rsidR="00105F75" w:rsidRDefault="00105F7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05F75">
        <w:trPr>
          <w:trHeight w:val="551"/>
        </w:trPr>
        <w:tc>
          <w:tcPr>
            <w:tcW w:w="708" w:type="dxa"/>
          </w:tcPr>
          <w:p w:rsidR="00105F75" w:rsidRDefault="00D02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3" w:type="dxa"/>
          </w:tcPr>
          <w:p w:rsidR="00105F75" w:rsidRDefault="00D028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>
              <w:rPr>
                <w:sz w:val="24"/>
              </w:rPr>
              <w:t xml:space="preserve">планируемых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877" w:type="dxa"/>
            <w:tcBorders>
              <w:right w:val="nil"/>
            </w:tcBorders>
          </w:tcPr>
          <w:p w:rsidR="00105F75" w:rsidRDefault="00D0282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  <w:p w:rsidR="00105F75" w:rsidRDefault="00D0282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отсутствие «</w:t>
            </w:r>
            <w:proofErr w:type="gramStart"/>
            <w:r>
              <w:rPr>
                <w:sz w:val="24"/>
              </w:rPr>
              <w:t>-»</w:t>
            </w:r>
            <w:proofErr w:type="gramEnd"/>
          </w:p>
        </w:tc>
        <w:tc>
          <w:tcPr>
            <w:tcW w:w="816" w:type="dxa"/>
            <w:tcBorders>
              <w:left w:val="nil"/>
            </w:tcBorders>
          </w:tcPr>
          <w:p w:rsidR="00105F75" w:rsidRDefault="00D0282C" w:rsidP="00DF7E5C">
            <w:pPr>
              <w:pStyle w:val="TableParagraph"/>
              <w:ind w:left="0" w:right="96"/>
              <w:jc w:val="center"/>
              <w:rPr>
                <w:sz w:val="24"/>
              </w:rPr>
            </w:pPr>
            <w:r>
              <w:rPr>
                <w:sz w:val="24"/>
              </w:rPr>
              <w:t>«+»</w:t>
            </w:r>
          </w:p>
        </w:tc>
        <w:tc>
          <w:tcPr>
            <w:tcW w:w="1133" w:type="dxa"/>
          </w:tcPr>
          <w:p w:rsidR="00105F75" w:rsidRDefault="00D0282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6" w:type="dxa"/>
          </w:tcPr>
          <w:p w:rsidR="00105F75" w:rsidRDefault="00105F7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105F75" w:rsidRDefault="00105F75">
      <w:pPr>
        <w:pStyle w:val="a3"/>
        <w:spacing w:before="3"/>
        <w:rPr>
          <w:sz w:val="23"/>
        </w:rPr>
      </w:pPr>
    </w:p>
    <w:p w:rsidR="00105F75" w:rsidRDefault="00105F75">
      <w:pPr>
        <w:pStyle w:val="a3"/>
        <w:spacing w:before="8"/>
        <w:rPr>
          <w:sz w:val="16"/>
        </w:rPr>
      </w:pPr>
    </w:p>
    <w:p w:rsidR="00105F75" w:rsidRDefault="00D0282C">
      <w:pPr>
        <w:pStyle w:val="1"/>
        <w:spacing w:before="90" w:line="274" w:lineRule="exact"/>
        <w:ind w:left="1850"/>
      </w:pPr>
      <w:r>
        <w:t>Итогиоценивания:</w:t>
      </w:r>
    </w:p>
    <w:p w:rsidR="00105F75" w:rsidRDefault="00D0282C">
      <w:pPr>
        <w:pStyle w:val="a4"/>
        <w:numPr>
          <w:ilvl w:val="0"/>
          <w:numId w:val="2"/>
        </w:numPr>
        <w:tabs>
          <w:tab w:val="left" w:pos="2090"/>
        </w:tabs>
        <w:ind w:right="4376" w:hanging="286"/>
        <w:rPr>
          <w:sz w:val="24"/>
        </w:rPr>
      </w:pPr>
      <w:r>
        <w:rPr>
          <w:sz w:val="24"/>
        </w:rPr>
        <w:t xml:space="preserve">Количество положительных оценок (+): </w:t>
      </w:r>
      <w:r w:rsidR="00226059">
        <w:rPr>
          <w:sz w:val="24"/>
        </w:rPr>
        <w:t>4</w:t>
      </w:r>
      <w:r>
        <w:rPr>
          <w:sz w:val="24"/>
        </w:rPr>
        <w:t>Количество</w:t>
      </w:r>
      <w:r w:rsidR="00326308">
        <w:rPr>
          <w:sz w:val="24"/>
        </w:rPr>
        <w:t xml:space="preserve"> </w:t>
      </w:r>
      <w:r>
        <w:rPr>
          <w:sz w:val="24"/>
        </w:rPr>
        <w:t>отрицательных оценок(-):</w:t>
      </w:r>
      <w:r w:rsidR="00326308">
        <w:rPr>
          <w:sz w:val="24"/>
        </w:rPr>
        <w:t xml:space="preserve"> </w:t>
      </w:r>
      <w:r w:rsidR="00226059">
        <w:rPr>
          <w:sz w:val="24"/>
        </w:rPr>
        <w:t>0</w:t>
      </w:r>
    </w:p>
    <w:p w:rsidR="00105F75" w:rsidRDefault="00D0282C">
      <w:pPr>
        <w:pStyle w:val="a4"/>
        <w:numPr>
          <w:ilvl w:val="0"/>
          <w:numId w:val="2"/>
        </w:numPr>
        <w:tabs>
          <w:tab w:val="left" w:pos="2042"/>
        </w:tabs>
        <w:ind w:left="2042"/>
        <w:rPr>
          <w:sz w:val="24"/>
        </w:rPr>
      </w:pPr>
      <w:r>
        <w:rPr>
          <w:sz w:val="24"/>
        </w:rPr>
        <w:t>Количество</w:t>
      </w:r>
      <w:r w:rsidR="00326308">
        <w:rPr>
          <w:sz w:val="24"/>
        </w:rPr>
        <w:t xml:space="preserve"> </w:t>
      </w:r>
      <w:r>
        <w:rPr>
          <w:sz w:val="24"/>
        </w:rPr>
        <w:t>положительных</w:t>
      </w:r>
      <w:r w:rsidR="00326308">
        <w:rPr>
          <w:sz w:val="24"/>
        </w:rPr>
        <w:t xml:space="preserve"> </w:t>
      </w:r>
      <w:r>
        <w:rPr>
          <w:sz w:val="24"/>
        </w:rPr>
        <w:t>оценок</w:t>
      </w:r>
      <w:r w:rsidR="00326308">
        <w:rPr>
          <w:sz w:val="24"/>
        </w:rPr>
        <w:t xml:space="preserve"> </w:t>
      </w:r>
      <w:r>
        <w:rPr>
          <w:sz w:val="24"/>
        </w:rPr>
        <w:t>в</w:t>
      </w:r>
      <w:r w:rsidR="00326308">
        <w:rPr>
          <w:sz w:val="24"/>
        </w:rPr>
        <w:t xml:space="preserve"> </w:t>
      </w:r>
      <w:r>
        <w:rPr>
          <w:sz w:val="24"/>
        </w:rPr>
        <w:t>процентах:</w:t>
      </w:r>
      <w:r w:rsidR="00326308">
        <w:rPr>
          <w:sz w:val="24"/>
        </w:rPr>
        <w:t xml:space="preserve"> </w:t>
      </w:r>
      <w:r w:rsidR="00226059">
        <w:rPr>
          <w:sz w:val="24"/>
        </w:rPr>
        <w:t>100%</w:t>
      </w:r>
    </w:p>
    <w:p w:rsidR="00105F75" w:rsidRDefault="00D0282C">
      <w:pPr>
        <w:pStyle w:val="1"/>
        <w:spacing w:before="3" w:line="274" w:lineRule="exact"/>
        <w:ind w:left="1142"/>
      </w:pPr>
      <w:r>
        <w:t>Резюме:</w:t>
      </w:r>
    </w:p>
    <w:p w:rsidR="00105F75" w:rsidRDefault="00D0282C">
      <w:pPr>
        <w:pStyle w:val="a3"/>
        <w:ind w:left="1142" w:right="1605"/>
        <w:jc w:val="both"/>
      </w:pPr>
      <w:r>
        <w:t>Структура и содержание образовательных программ в основном соответствует</w:t>
      </w:r>
      <w:r w:rsidR="00326308">
        <w:t xml:space="preserve"> </w:t>
      </w:r>
      <w:r>
        <w:t>нормативным установкам. Образовательные программы разработаны с учетом</w:t>
      </w:r>
      <w:r w:rsidR="00326308">
        <w:t xml:space="preserve"> </w:t>
      </w:r>
      <w:proofErr w:type="gramStart"/>
      <w:r>
        <w:t>утвержденных</w:t>
      </w:r>
      <w:proofErr w:type="gramEnd"/>
      <w:r>
        <w:t>, учебного</w:t>
      </w:r>
      <w:r w:rsidR="00326308">
        <w:t xml:space="preserve"> </w:t>
      </w:r>
      <w:r>
        <w:t>плана,</w:t>
      </w:r>
      <w:r w:rsidR="00326308">
        <w:t xml:space="preserve"> </w:t>
      </w:r>
      <w:r>
        <w:t>к</w:t>
      </w:r>
      <w:r>
        <w:t>алендарного учебного</w:t>
      </w:r>
      <w:r w:rsidR="00326308">
        <w:t xml:space="preserve"> </w:t>
      </w:r>
      <w:r>
        <w:t>графика.</w:t>
      </w:r>
    </w:p>
    <w:p w:rsidR="00105F75" w:rsidRDefault="00105F75">
      <w:pPr>
        <w:pStyle w:val="a3"/>
        <w:spacing w:before="10"/>
        <w:rPr>
          <w:sz w:val="23"/>
        </w:rPr>
      </w:pPr>
    </w:p>
    <w:p w:rsidR="00105F75" w:rsidRDefault="00D0282C">
      <w:pPr>
        <w:pStyle w:val="a3"/>
        <w:ind w:left="1142"/>
      </w:pPr>
      <w:r>
        <w:rPr>
          <w:u w:val="single"/>
        </w:rPr>
        <w:t>Рекомендации</w:t>
      </w:r>
      <w:r>
        <w:rPr>
          <w:u w:val="single"/>
        </w:rPr>
        <w:t>порезультатамконтроля:</w:t>
      </w:r>
    </w:p>
    <w:p w:rsidR="00105F75" w:rsidRDefault="00D0282C">
      <w:pPr>
        <w:pStyle w:val="a4"/>
        <w:numPr>
          <w:ilvl w:val="0"/>
          <w:numId w:val="1"/>
        </w:numPr>
        <w:tabs>
          <w:tab w:val="left" w:pos="2275"/>
        </w:tabs>
        <w:ind w:right="374" w:firstLine="707"/>
        <w:jc w:val="both"/>
        <w:rPr>
          <w:sz w:val="24"/>
        </w:rPr>
      </w:pPr>
      <w:r>
        <w:rPr>
          <w:sz w:val="24"/>
        </w:rPr>
        <w:t>Систематически</w:t>
      </w:r>
      <w:r w:rsidR="00326308">
        <w:rPr>
          <w:sz w:val="24"/>
        </w:rPr>
        <w:t xml:space="preserve"> </w:t>
      </w:r>
      <w:r>
        <w:rPr>
          <w:sz w:val="24"/>
        </w:rPr>
        <w:t>устанавливать</w:t>
      </w:r>
      <w:r w:rsidR="00326308">
        <w:rPr>
          <w:sz w:val="24"/>
        </w:rPr>
        <w:t xml:space="preserve"> </w:t>
      </w:r>
      <w:r>
        <w:rPr>
          <w:sz w:val="24"/>
        </w:rPr>
        <w:t>степень</w:t>
      </w:r>
      <w:r w:rsidR="00326308">
        <w:rPr>
          <w:sz w:val="24"/>
        </w:rPr>
        <w:t xml:space="preserve"> </w:t>
      </w:r>
      <w:r>
        <w:rPr>
          <w:sz w:val="24"/>
        </w:rPr>
        <w:t>соответствия</w:t>
      </w:r>
      <w:r w:rsidR="00326308">
        <w:rPr>
          <w:sz w:val="24"/>
        </w:rPr>
        <w:t xml:space="preserve"> </w:t>
      </w:r>
      <w:r>
        <w:rPr>
          <w:sz w:val="24"/>
        </w:rPr>
        <w:t>рабочей</w:t>
      </w:r>
      <w:r w:rsidR="00326308">
        <w:rPr>
          <w:sz w:val="24"/>
        </w:rPr>
        <w:t xml:space="preserve"> </w:t>
      </w:r>
      <w:r>
        <w:rPr>
          <w:sz w:val="24"/>
        </w:rPr>
        <w:t>программы</w:t>
      </w:r>
      <w:r w:rsidR="00326308">
        <w:rPr>
          <w:sz w:val="24"/>
        </w:rPr>
        <w:t xml:space="preserve"> </w:t>
      </w:r>
      <w:r>
        <w:rPr>
          <w:sz w:val="24"/>
        </w:rPr>
        <w:t>последним</w:t>
      </w:r>
      <w:r w:rsidR="00326308">
        <w:rPr>
          <w:sz w:val="24"/>
        </w:rPr>
        <w:t xml:space="preserve"> </w:t>
      </w:r>
      <w:r>
        <w:rPr>
          <w:sz w:val="24"/>
        </w:rPr>
        <w:t>нормативным</w:t>
      </w:r>
      <w:r w:rsidR="00326308">
        <w:rPr>
          <w:sz w:val="24"/>
        </w:rPr>
        <w:t xml:space="preserve"> </w:t>
      </w:r>
      <w:r>
        <w:rPr>
          <w:sz w:val="24"/>
        </w:rPr>
        <w:t>установкам.</w:t>
      </w:r>
    </w:p>
    <w:p w:rsidR="00105F75" w:rsidRDefault="00D0282C">
      <w:pPr>
        <w:pStyle w:val="a4"/>
        <w:numPr>
          <w:ilvl w:val="0"/>
          <w:numId w:val="1"/>
        </w:numPr>
        <w:tabs>
          <w:tab w:val="left" w:pos="2275"/>
        </w:tabs>
        <w:ind w:left="2274"/>
        <w:jc w:val="both"/>
        <w:rPr>
          <w:sz w:val="24"/>
        </w:rPr>
      </w:pPr>
      <w:r>
        <w:rPr>
          <w:sz w:val="24"/>
        </w:rPr>
        <w:t>Отражать</w:t>
      </w:r>
      <w:r w:rsidR="00326308">
        <w:rPr>
          <w:sz w:val="24"/>
        </w:rPr>
        <w:t xml:space="preserve"> </w:t>
      </w:r>
      <w:r>
        <w:rPr>
          <w:sz w:val="24"/>
        </w:rPr>
        <w:t>особенности</w:t>
      </w:r>
      <w:r w:rsidR="00326308">
        <w:rPr>
          <w:sz w:val="24"/>
        </w:rPr>
        <w:t xml:space="preserve"> </w:t>
      </w:r>
      <w:r>
        <w:rPr>
          <w:sz w:val="24"/>
        </w:rPr>
        <w:t>планирования</w:t>
      </w:r>
      <w:r w:rsidR="00326308">
        <w:rPr>
          <w:sz w:val="24"/>
        </w:rPr>
        <w:t xml:space="preserve"> </w:t>
      </w:r>
      <w:r>
        <w:rPr>
          <w:sz w:val="24"/>
        </w:rPr>
        <w:t>образовательного</w:t>
      </w:r>
      <w:r w:rsidR="00326308">
        <w:rPr>
          <w:sz w:val="24"/>
        </w:rPr>
        <w:t xml:space="preserve"> </w:t>
      </w:r>
      <w:r>
        <w:rPr>
          <w:sz w:val="24"/>
        </w:rPr>
        <w:t>процесса.</w:t>
      </w:r>
    </w:p>
    <w:p w:rsidR="00105F75" w:rsidRDefault="00105F75" w:rsidP="00226059">
      <w:pPr>
        <w:pStyle w:val="a4"/>
        <w:tabs>
          <w:tab w:val="left" w:pos="2275"/>
        </w:tabs>
        <w:ind w:left="1849" w:right="370" w:firstLine="0"/>
        <w:jc w:val="left"/>
        <w:rPr>
          <w:sz w:val="24"/>
        </w:rPr>
      </w:pPr>
    </w:p>
    <w:p w:rsidR="00D0282C" w:rsidRDefault="00D0282C" w:rsidP="00226059">
      <w:pPr>
        <w:pStyle w:val="a4"/>
        <w:tabs>
          <w:tab w:val="left" w:pos="2275"/>
        </w:tabs>
        <w:ind w:left="1849" w:right="370" w:firstLine="0"/>
        <w:jc w:val="left"/>
        <w:rPr>
          <w:sz w:val="24"/>
        </w:rPr>
      </w:pPr>
    </w:p>
    <w:p w:rsidR="00D0282C" w:rsidRDefault="00D0282C" w:rsidP="00226059">
      <w:pPr>
        <w:pStyle w:val="a4"/>
        <w:tabs>
          <w:tab w:val="left" w:pos="2275"/>
        </w:tabs>
        <w:ind w:left="1849" w:right="370" w:firstLine="0"/>
        <w:jc w:val="left"/>
        <w:rPr>
          <w:sz w:val="24"/>
        </w:rPr>
      </w:pPr>
      <w:r>
        <w:rPr>
          <w:sz w:val="24"/>
        </w:rPr>
        <w:t xml:space="preserve">Заместитель директора по  УВР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Бурова Л.Ю.</w:t>
      </w:r>
    </w:p>
    <w:sectPr w:rsidR="00D0282C" w:rsidSect="008A3C35">
      <w:pgSz w:w="11910" w:h="16840"/>
      <w:pgMar w:top="680" w:right="48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97F03"/>
    <w:multiLevelType w:val="hybridMultilevel"/>
    <w:tmpl w:val="C4C409C4"/>
    <w:lvl w:ilvl="0" w:tplc="1514DE4A">
      <w:start w:val="1"/>
      <w:numFmt w:val="decimal"/>
      <w:lvlText w:val="%1."/>
      <w:lvlJc w:val="left"/>
      <w:pPr>
        <w:ind w:left="114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24FE02">
      <w:numFmt w:val="bullet"/>
      <w:lvlText w:val="•"/>
      <w:lvlJc w:val="left"/>
      <w:pPr>
        <w:ind w:left="2112" w:hanging="425"/>
      </w:pPr>
      <w:rPr>
        <w:rFonts w:hint="default"/>
        <w:lang w:val="ru-RU" w:eastAsia="en-US" w:bidi="ar-SA"/>
      </w:rPr>
    </w:lvl>
    <w:lvl w:ilvl="2" w:tplc="581A7688">
      <w:numFmt w:val="bullet"/>
      <w:lvlText w:val="•"/>
      <w:lvlJc w:val="left"/>
      <w:pPr>
        <w:ind w:left="3085" w:hanging="425"/>
      </w:pPr>
      <w:rPr>
        <w:rFonts w:hint="default"/>
        <w:lang w:val="ru-RU" w:eastAsia="en-US" w:bidi="ar-SA"/>
      </w:rPr>
    </w:lvl>
    <w:lvl w:ilvl="3" w:tplc="9A9AA8CE">
      <w:numFmt w:val="bullet"/>
      <w:lvlText w:val="•"/>
      <w:lvlJc w:val="left"/>
      <w:pPr>
        <w:ind w:left="4057" w:hanging="425"/>
      </w:pPr>
      <w:rPr>
        <w:rFonts w:hint="default"/>
        <w:lang w:val="ru-RU" w:eastAsia="en-US" w:bidi="ar-SA"/>
      </w:rPr>
    </w:lvl>
    <w:lvl w:ilvl="4" w:tplc="57AA6E38">
      <w:numFmt w:val="bullet"/>
      <w:lvlText w:val="•"/>
      <w:lvlJc w:val="left"/>
      <w:pPr>
        <w:ind w:left="5030" w:hanging="425"/>
      </w:pPr>
      <w:rPr>
        <w:rFonts w:hint="default"/>
        <w:lang w:val="ru-RU" w:eastAsia="en-US" w:bidi="ar-SA"/>
      </w:rPr>
    </w:lvl>
    <w:lvl w:ilvl="5" w:tplc="D46021B0">
      <w:numFmt w:val="bullet"/>
      <w:lvlText w:val="•"/>
      <w:lvlJc w:val="left"/>
      <w:pPr>
        <w:ind w:left="6003" w:hanging="425"/>
      </w:pPr>
      <w:rPr>
        <w:rFonts w:hint="default"/>
        <w:lang w:val="ru-RU" w:eastAsia="en-US" w:bidi="ar-SA"/>
      </w:rPr>
    </w:lvl>
    <w:lvl w:ilvl="6" w:tplc="A42814FE">
      <w:numFmt w:val="bullet"/>
      <w:lvlText w:val="•"/>
      <w:lvlJc w:val="left"/>
      <w:pPr>
        <w:ind w:left="6975" w:hanging="425"/>
      </w:pPr>
      <w:rPr>
        <w:rFonts w:hint="default"/>
        <w:lang w:val="ru-RU" w:eastAsia="en-US" w:bidi="ar-SA"/>
      </w:rPr>
    </w:lvl>
    <w:lvl w:ilvl="7" w:tplc="9324781E">
      <w:numFmt w:val="bullet"/>
      <w:lvlText w:val="•"/>
      <w:lvlJc w:val="left"/>
      <w:pPr>
        <w:ind w:left="7948" w:hanging="425"/>
      </w:pPr>
      <w:rPr>
        <w:rFonts w:hint="default"/>
        <w:lang w:val="ru-RU" w:eastAsia="en-US" w:bidi="ar-SA"/>
      </w:rPr>
    </w:lvl>
    <w:lvl w:ilvl="8" w:tplc="9B18690E">
      <w:numFmt w:val="bullet"/>
      <w:lvlText w:val="•"/>
      <w:lvlJc w:val="left"/>
      <w:pPr>
        <w:ind w:left="8921" w:hanging="425"/>
      </w:pPr>
      <w:rPr>
        <w:rFonts w:hint="default"/>
        <w:lang w:val="ru-RU" w:eastAsia="en-US" w:bidi="ar-SA"/>
      </w:rPr>
    </w:lvl>
  </w:abstractNum>
  <w:abstractNum w:abstractNumId="1">
    <w:nsid w:val="49574104"/>
    <w:multiLevelType w:val="hybridMultilevel"/>
    <w:tmpl w:val="DEBEE084"/>
    <w:lvl w:ilvl="0" w:tplc="B5A87EF6">
      <w:start w:val="1"/>
      <w:numFmt w:val="decimal"/>
      <w:lvlText w:val="%1."/>
      <w:lvlJc w:val="left"/>
      <w:pPr>
        <w:ind w:left="213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2A1794">
      <w:numFmt w:val="bullet"/>
      <w:lvlText w:val="•"/>
      <w:lvlJc w:val="left"/>
      <w:pPr>
        <w:ind w:left="3012" w:hanging="240"/>
      </w:pPr>
      <w:rPr>
        <w:rFonts w:hint="default"/>
        <w:lang w:val="ru-RU" w:eastAsia="en-US" w:bidi="ar-SA"/>
      </w:rPr>
    </w:lvl>
    <w:lvl w:ilvl="2" w:tplc="FC26063E">
      <w:numFmt w:val="bullet"/>
      <w:lvlText w:val="•"/>
      <w:lvlJc w:val="left"/>
      <w:pPr>
        <w:ind w:left="3885" w:hanging="240"/>
      </w:pPr>
      <w:rPr>
        <w:rFonts w:hint="default"/>
        <w:lang w:val="ru-RU" w:eastAsia="en-US" w:bidi="ar-SA"/>
      </w:rPr>
    </w:lvl>
    <w:lvl w:ilvl="3" w:tplc="E74A8268">
      <w:numFmt w:val="bullet"/>
      <w:lvlText w:val="•"/>
      <w:lvlJc w:val="left"/>
      <w:pPr>
        <w:ind w:left="4757" w:hanging="240"/>
      </w:pPr>
      <w:rPr>
        <w:rFonts w:hint="default"/>
        <w:lang w:val="ru-RU" w:eastAsia="en-US" w:bidi="ar-SA"/>
      </w:rPr>
    </w:lvl>
    <w:lvl w:ilvl="4" w:tplc="56067C54">
      <w:numFmt w:val="bullet"/>
      <w:lvlText w:val="•"/>
      <w:lvlJc w:val="left"/>
      <w:pPr>
        <w:ind w:left="5630" w:hanging="240"/>
      </w:pPr>
      <w:rPr>
        <w:rFonts w:hint="default"/>
        <w:lang w:val="ru-RU" w:eastAsia="en-US" w:bidi="ar-SA"/>
      </w:rPr>
    </w:lvl>
    <w:lvl w:ilvl="5" w:tplc="05A60148">
      <w:numFmt w:val="bullet"/>
      <w:lvlText w:val="•"/>
      <w:lvlJc w:val="left"/>
      <w:pPr>
        <w:ind w:left="6503" w:hanging="240"/>
      </w:pPr>
      <w:rPr>
        <w:rFonts w:hint="default"/>
        <w:lang w:val="ru-RU" w:eastAsia="en-US" w:bidi="ar-SA"/>
      </w:rPr>
    </w:lvl>
    <w:lvl w:ilvl="6" w:tplc="684827A4">
      <w:numFmt w:val="bullet"/>
      <w:lvlText w:val="•"/>
      <w:lvlJc w:val="left"/>
      <w:pPr>
        <w:ind w:left="7375" w:hanging="240"/>
      </w:pPr>
      <w:rPr>
        <w:rFonts w:hint="default"/>
        <w:lang w:val="ru-RU" w:eastAsia="en-US" w:bidi="ar-SA"/>
      </w:rPr>
    </w:lvl>
    <w:lvl w:ilvl="7" w:tplc="28AA4E40">
      <w:numFmt w:val="bullet"/>
      <w:lvlText w:val="•"/>
      <w:lvlJc w:val="left"/>
      <w:pPr>
        <w:ind w:left="8248" w:hanging="240"/>
      </w:pPr>
      <w:rPr>
        <w:rFonts w:hint="default"/>
        <w:lang w:val="ru-RU" w:eastAsia="en-US" w:bidi="ar-SA"/>
      </w:rPr>
    </w:lvl>
    <w:lvl w:ilvl="8" w:tplc="7B7A82FC">
      <w:numFmt w:val="bullet"/>
      <w:lvlText w:val="•"/>
      <w:lvlJc w:val="left"/>
      <w:pPr>
        <w:ind w:left="9121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05F75"/>
    <w:rsid w:val="00065231"/>
    <w:rsid w:val="00105F75"/>
    <w:rsid w:val="00226059"/>
    <w:rsid w:val="00326308"/>
    <w:rsid w:val="008A3C35"/>
    <w:rsid w:val="00D0282C"/>
    <w:rsid w:val="00DF7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3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8A3C35"/>
    <w:pPr>
      <w:ind w:left="320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3C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3C35"/>
    <w:rPr>
      <w:sz w:val="24"/>
      <w:szCs w:val="24"/>
    </w:rPr>
  </w:style>
  <w:style w:type="paragraph" w:styleId="a4">
    <w:name w:val="List Paragraph"/>
    <w:basedOn w:val="a"/>
    <w:uiPriority w:val="1"/>
    <w:qFormat/>
    <w:rsid w:val="008A3C35"/>
    <w:pPr>
      <w:ind w:left="1142" w:hanging="425"/>
      <w:jc w:val="both"/>
    </w:pPr>
  </w:style>
  <w:style w:type="paragraph" w:customStyle="1" w:styleId="TableParagraph">
    <w:name w:val="Table Paragraph"/>
    <w:basedOn w:val="a"/>
    <w:uiPriority w:val="1"/>
    <w:qFormat/>
    <w:rsid w:val="008A3C35"/>
    <w:pPr>
      <w:spacing w:line="268" w:lineRule="exact"/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Завуч</cp:lastModifiedBy>
  <cp:revision>6</cp:revision>
  <dcterms:created xsi:type="dcterms:W3CDTF">2022-11-10T15:32:00Z</dcterms:created>
  <dcterms:modified xsi:type="dcterms:W3CDTF">2022-11-10T17:12:00Z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2022-11-10T00:00:00Z</vt:filetime>
  </property>
</Properties>
</file>